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1C" w:rsidRDefault="007E09DE" w:rsidP="00377629">
      <w:pPr>
        <w:spacing w:after="0" w:line="360" w:lineRule="auto"/>
        <w:jc w:val="both"/>
        <w:rPr>
          <w:rFonts w:ascii="Times New Roman" w:hAnsi="Times New Roman" w:cs="Times New Roman"/>
          <w:sz w:val="24"/>
          <w:szCs w:val="24"/>
        </w:rPr>
      </w:pPr>
      <w:bookmarkStart w:id="0" w:name="_GoBack"/>
      <w:bookmarkEnd w:id="0"/>
      <w:r w:rsidRPr="00377629">
        <w:rPr>
          <w:rFonts w:ascii="Times New Roman" w:hAnsi="Times New Roman" w:cs="Times New Roman"/>
          <w:sz w:val="24"/>
          <w:szCs w:val="24"/>
        </w:rPr>
        <w:t xml:space="preserve">Pervengono </w:t>
      </w:r>
      <w:r w:rsidR="00377629" w:rsidRPr="00377629">
        <w:rPr>
          <w:rFonts w:ascii="Times New Roman" w:hAnsi="Times New Roman" w:cs="Times New Roman"/>
          <w:sz w:val="24"/>
          <w:szCs w:val="24"/>
        </w:rPr>
        <w:t>al</w:t>
      </w:r>
      <w:r w:rsidRPr="00377629">
        <w:rPr>
          <w:rFonts w:ascii="Times New Roman" w:hAnsi="Times New Roman" w:cs="Times New Roman"/>
          <w:sz w:val="24"/>
          <w:szCs w:val="24"/>
        </w:rPr>
        <w:t xml:space="preserve"> Coordinamento</w:t>
      </w:r>
      <w:r w:rsidR="00377629" w:rsidRPr="00377629">
        <w:rPr>
          <w:rFonts w:ascii="Times New Roman" w:hAnsi="Times New Roman" w:cs="Times New Roman"/>
          <w:sz w:val="24"/>
          <w:szCs w:val="24"/>
        </w:rPr>
        <w:t xml:space="preserve"> SOS Geografia</w:t>
      </w:r>
      <w:r w:rsidRPr="00377629">
        <w:rPr>
          <w:rFonts w:ascii="Times New Roman" w:hAnsi="Times New Roman" w:cs="Times New Roman"/>
          <w:sz w:val="24"/>
          <w:szCs w:val="24"/>
        </w:rPr>
        <w:t xml:space="preserve"> segnalazioni di attività di ridefinizione dei curricula operate dalle Istituzioni Scolastiche, ai sensi del DLgs 61/</w:t>
      </w:r>
      <w:r w:rsidR="00457F1B">
        <w:rPr>
          <w:rFonts w:ascii="Times New Roman" w:hAnsi="Times New Roman" w:cs="Times New Roman"/>
          <w:sz w:val="24"/>
          <w:szCs w:val="24"/>
        </w:rPr>
        <w:t>20</w:t>
      </w:r>
      <w:r w:rsidRPr="00377629">
        <w:rPr>
          <w:rFonts w:ascii="Times New Roman" w:hAnsi="Times New Roman" w:cs="Times New Roman"/>
          <w:sz w:val="24"/>
          <w:szCs w:val="24"/>
        </w:rPr>
        <w:t xml:space="preserve">17, che non prevedono l’ </w:t>
      </w:r>
      <w:r w:rsidR="00504195" w:rsidRPr="00377629">
        <w:rPr>
          <w:rFonts w:ascii="Times New Roman" w:hAnsi="Times New Roman" w:cs="Times New Roman"/>
          <w:sz w:val="24"/>
          <w:szCs w:val="24"/>
        </w:rPr>
        <w:t>aggregazione</w:t>
      </w:r>
      <w:r w:rsidRPr="00377629">
        <w:rPr>
          <w:rFonts w:ascii="Times New Roman" w:hAnsi="Times New Roman" w:cs="Times New Roman"/>
          <w:sz w:val="24"/>
          <w:szCs w:val="24"/>
        </w:rPr>
        <w:t xml:space="preserve"> dell’ insegnamento di Geografia fra le discipline del</w:t>
      </w:r>
      <w:r w:rsidR="00504195" w:rsidRPr="00377629">
        <w:rPr>
          <w:rFonts w:ascii="Times New Roman" w:hAnsi="Times New Roman" w:cs="Times New Roman"/>
          <w:sz w:val="24"/>
          <w:szCs w:val="24"/>
        </w:rPr>
        <w:t>l’ asse storico-sociale -</w:t>
      </w:r>
      <w:r w:rsidRPr="00377629">
        <w:rPr>
          <w:rFonts w:ascii="Times New Roman" w:hAnsi="Times New Roman" w:cs="Times New Roman"/>
          <w:sz w:val="24"/>
          <w:szCs w:val="24"/>
        </w:rPr>
        <w:t xml:space="preserve"> primo biennio degli </w:t>
      </w:r>
      <w:r w:rsidR="00504195" w:rsidRPr="00377629">
        <w:rPr>
          <w:rFonts w:ascii="Times New Roman" w:hAnsi="Times New Roman" w:cs="Times New Roman"/>
          <w:sz w:val="24"/>
          <w:szCs w:val="24"/>
        </w:rPr>
        <w:t>istituti</w:t>
      </w:r>
      <w:r w:rsidRPr="00377629">
        <w:rPr>
          <w:rFonts w:ascii="Times New Roman" w:hAnsi="Times New Roman" w:cs="Times New Roman"/>
          <w:sz w:val="24"/>
          <w:szCs w:val="24"/>
        </w:rPr>
        <w:t xml:space="preserve"> professionali, come previsto </w:t>
      </w:r>
      <w:r w:rsidR="00BB5186" w:rsidRPr="00377629">
        <w:rPr>
          <w:rFonts w:ascii="Times New Roman" w:hAnsi="Times New Roman" w:cs="Times New Roman"/>
          <w:sz w:val="24"/>
          <w:szCs w:val="24"/>
        </w:rPr>
        <w:t>dallo stesso All</w:t>
      </w:r>
      <w:r w:rsidR="00532D1C">
        <w:rPr>
          <w:rFonts w:ascii="Times New Roman" w:hAnsi="Times New Roman" w:cs="Times New Roman"/>
          <w:sz w:val="24"/>
          <w:szCs w:val="24"/>
        </w:rPr>
        <w:t>egato B del DLgs 61/</w:t>
      </w:r>
      <w:r w:rsidR="00457F1B">
        <w:rPr>
          <w:rFonts w:ascii="Times New Roman" w:hAnsi="Times New Roman" w:cs="Times New Roman"/>
          <w:sz w:val="24"/>
          <w:szCs w:val="24"/>
        </w:rPr>
        <w:t>20</w:t>
      </w:r>
      <w:r w:rsidR="00532D1C">
        <w:rPr>
          <w:rFonts w:ascii="Times New Roman" w:hAnsi="Times New Roman" w:cs="Times New Roman"/>
          <w:sz w:val="24"/>
          <w:szCs w:val="24"/>
        </w:rPr>
        <w:t>17 (tab. 1 – primo biennio).</w:t>
      </w:r>
    </w:p>
    <w:p w:rsidR="00BB5186" w:rsidRPr="00377629" w:rsidRDefault="00BB5186"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Si rileva a tale riguardo che:</w:t>
      </w:r>
    </w:p>
    <w:p w:rsidR="00BB5186" w:rsidRPr="00377629" w:rsidRDefault="00BB5186"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1) la definizione delle “norme generali sull’ istruzione”, quale è la definizione ordinamentale delle discipline obbligatorie, è di esclusiva pertinenza dell’ autorità statale (art. 117 Cost.), escludendosi pertanto la competenza delle autonomie scolastiche in merito alla soppressione di un insegnamento obbligatorio;</w:t>
      </w:r>
    </w:p>
    <w:p w:rsidR="00BB5186" w:rsidRPr="00377629" w:rsidRDefault="00BB5186"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 xml:space="preserve">2) </w:t>
      </w:r>
      <w:r w:rsidR="00504195" w:rsidRPr="00377629">
        <w:rPr>
          <w:rFonts w:ascii="Times New Roman" w:hAnsi="Times New Roman" w:cs="Times New Roman"/>
          <w:sz w:val="24"/>
          <w:szCs w:val="24"/>
        </w:rPr>
        <w:t xml:space="preserve">l’ eventuale intervento, ai sensi dell’ art. 6 co. 1 </w:t>
      </w:r>
      <w:r w:rsidR="001D3D72" w:rsidRPr="00377629">
        <w:rPr>
          <w:rFonts w:ascii="Times New Roman" w:hAnsi="Times New Roman" w:cs="Times New Roman"/>
          <w:sz w:val="24"/>
          <w:szCs w:val="24"/>
        </w:rPr>
        <w:t xml:space="preserve">lett a) dello stesso DLgs 61, sulla quota di autonomia a discrezione delle istituzioni scolastiche incontra il limite interno del “rispetto […] degli </w:t>
      </w:r>
      <w:r w:rsidR="001D3D72" w:rsidRPr="00377629">
        <w:rPr>
          <w:rFonts w:ascii="Times New Roman" w:hAnsi="Times New Roman" w:cs="Times New Roman"/>
          <w:b/>
          <w:sz w:val="24"/>
          <w:szCs w:val="24"/>
          <w:u w:val="single"/>
        </w:rPr>
        <w:t>insegnamenti obbligatori</w:t>
      </w:r>
      <w:r w:rsidR="001D3D72" w:rsidRPr="00377629">
        <w:rPr>
          <w:rFonts w:ascii="Times New Roman" w:hAnsi="Times New Roman" w:cs="Times New Roman"/>
          <w:sz w:val="24"/>
          <w:szCs w:val="24"/>
        </w:rPr>
        <w:t xml:space="preserve"> previsti nei profili di cui all’ art. 3 co 3” (Allegato A, 2). Tali insegnamenti sono elencati, ai sensi dello stesso articolo, nell’ Allegato  B, in cui, fra le discipline di riferimento dei quadri orario del primo biennio figura, all’ interno dell’ asse storico-sociale, l’ insegnamento di Geografia.</w:t>
      </w:r>
    </w:p>
    <w:p w:rsidR="001D3D72" w:rsidRPr="00536610" w:rsidRDefault="001D3D72" w:rsidP="00377629">
      <w:pPr>
        <w:spacing w:after="0" w:line="360" w:lineRule="auto"/>
        <w:jc w:val="both"/>
        <w:rPr>
          <w:rFonts w:ascii="Times New Roman" w:hAnsi="Times New Roman" w:cs="Times New Roman"/>
          <w:b/>
          <w:sz w:val="24"/>
          <w:szCs w:val="24"/>
          <w:u w:val="single"/>
        </w:rPr>
      </w:pPr>
      <w:r w:rsidRPr="00536610">
        <w:rPr>
          <w:rFonts w:ascii="Times New Roman" w:hAnsi="Times New Roman" w:cs="Times New Roman"/>
          <w:b/>
          <w:sz w:val="24"/>
          <w:szCs w:val="24"/>
          <w:u w:val="single"/>
        </w:rPr>
        <w:t xml:space="preserve">E’ dunque evidente l’ illegittimità, per violazione di legge e per incompetenza, di qualunque delibera collegiale assunta da OO.CC. o da atti di gestione compiuti dal D.S. </w:t>
      </w:r>
      <w:r w:rsidR="005C2C4B" w:rsidRPr="00536610">
        <w:rPr>
          <w:rFonts w:ascii="Times New Roman" w:hAnsi="Times New Roman" w:cs="Times New Roman"/>
          <w:b/>
          <w:sz w:val="24"/>
          <w:szCs w:val="24"/>
          <w:u w:val="single"/>
        </w:rPr>
        <w:t>che non prevedano l’ aggregazione dell’ insegnamento di Geografia fra le discipline dell’ asse storico-sociale nel primo biennio degli Istituti Professionali.</w:t>
      </w:r>
    </w:p>
    <w:p w:rsidR="005C2C4B" w:rsidRPr="00377629" w:rsidRDefault="00370A6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Un tale comportamento, e una conseguente delibera, sono dunque illegittimi e sono imputabili:</w:t>
      </w:r>
    </w:p>
    <w:p w:rsidR="00370A64" w:rsidRPr="00377629" w:rsidRDefault="00370A6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a) ai membri dell’ O.C. “che hanno espresso voto favorevole” (art. 1-ter L. 20/1994</w:t>
      </w:r>
      <w:r w:rsidR="00A94394" w:rsidRPr="00377629">
        <w:rPr>
          <w:rFonts w:ascii="Times New Roman" w:hAnsi="Times New Roman" w:cs="Times New Roman"/>
          <w:sz w:val="24"/>
          <w:szCs w:val="24"/>
        </w:rPr>
        <w:t>; cfr., inoltre, l’ art. 24 D.P.R. 3/1957</w:t>
      </w:r>
      <w:r w:rsidRPr="00377629">
        <w:rPr>
          <w:rFonts w:ascii="Times New Roman" w:hAnsi="Times New Roman" w:cs="Times New Roman"/>
          <w:sz w:val="24"/>
          <w:szCs w:val="24"/>
        </w:rPr>
        <w:t>)</w:t>
      </w:r>
      <w:r w:rsidR="00A94394" w:rsidRPr="00377629">
        <w:rPr>
          <w:rFonts w:ascii="Times New Roman" w:hAnsi="Times New Roman" w:cs="Times New Roman"/>
          <w:sz w:val="24"/>
          <w:szCs w:val="24"/>
        </w:rPr>
        <w:t>;</w:t>
      </w:r>
    </w:p>
    <w:p w:rsidR="00A94394" w:rsidRPr="00377629" w:rsidRDefault="00A9439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 xml:space="preserve">b) al D.S., in quanto </w:t>
      </w:r>
      <w:r w:rsidR="00457F1B">
        <w:rPr>
          <w:rFonts w:ascii="Times New Roman" w:hAnsi="Times New Roman" w:cs="Times New Roman"/>
          <w:sz w:val="24"/>
          <w:szCs w:val="24"/>
        </w:rPr>
        <w:t xml:space="preserve">organo </w:t>
      </w:r>
      <w:r w:rsidRPr="00377629">
        <w:rPr>
          <w:rFonts w:ascii="Times New Roman" w:hAnsi="Times New Roman" w:cs="Times New Roman"/>
          <w:sz w:val="24"/>
          <w:szCs w:val="24"/>
        </w:rPr>
        <w:t>responsabile degli atti di gestione e legale rappresentante della Istituzione (art. 25 D</w:t>
      </w:r>
      <w:r w:rsidR="00457F1B">
        <w:rPr>
          <w:rFonts w:ascii="Times New Roman" w:hAnsi="Times New Roman" w:cs="Times New Roman"/>
          <w:sz w:val="24"/>
          <w:szCs w:val="24"/>
        </w:rPr>
        <w:t xml:space="preserve">. </w:t>
      </w:r>
      <w:r w:rsidRPr="00377629">
        <w:rPr>
          <w:rFonts w:ascii="Times New Roman" w:hAnsi="Times New Roman" w:cs="Times New Roman"/>
          <w:sz w:val="24"/>
          <w:szCs w:val="24"/>
        </w:rPr>
        <w:t>Lgs</w:t>
      </w:r>
      <w:r w:rsidR="00457F1B">
        <w:rPr>
          <w:rFonts w:ascii="Times New Roman" w:hAnsi="Times New Roman" w:cs="Times New Roman"/>
          <w:sz w:val="24"/>
          <w:szCs w:val="24"/>
        </w:rPr>
        <w:t>.</w:t>
      </w:r>
      <w:r w:rsidRPr="00377629">
        <w:rPr>
          <w:rFonts w:ascii="Times New Roman" w:hAnsi="Times New Roman" w:cs="Times New Roman"/>
          <w:sz w:val="24"/>
          <w:szCs w:val="24"/>
        </w:rPr>
        <w:t xml:space="preserve"> 165/2001 e </w:t>
      </w:r>
      <w:r w:rsidR="00377629" w:rsidRPr="00377629">
        <w:rPr>
          <w:rFonts w:ascii="Times New Roman" w:hAnsi="Times New Roman" w:cs="Times New Roman"/>
          <w:sz w:val="24"/>
          <w:szCs w:val="24"/>
        </w:rPr>
        <w:t>s</w:t>
      </w:r>
      <w:r w:rsidRPr="00377629">
        <w:rPr>
          <w:rFonts w:ascii="Times New Roman" w:hAnsi="Times New Roman" w:cs="Times New Roman"/>
          <w:sz w:val="24"/>
          <w:szCs w:val="24"/>
        </w:rPr>
        <w:t>.i.m.).</w:t>
      </w:r>
    </w:p>
    <w:p w:rsidR="00A94394" w:rsidRPr="00377629" w:rsidRDefault="00A9439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 xml:space="preserve">Per tutti questi motivi, </w:t>
      </w:r>
      <w:r w:rsidRPr="002873BC">
        <w:rPr>
          <w:rFonts w:ascii="Times New Roman" w:hAnsi="Times New Roman" w:cs="Times New Roman"/>
          <w:sz w:val="24"/>
          <w:szCs w:val="24"/>
          <w:u w:val="single"/>
        </w:rPr>
        <w:t>SOS Geografia suggerisce a tutti i colleghi, e in particolare ai colleghi di Geografia che possono vantare un interesse qualificato alla legittimità dell’ atto amministrativo, o derivare un danno dalla sua illegittimità, di:</w:t>
      </w:r>
    </w:p>
    <w:p w:rsidR="00A94394" w:rsidRPr="00377629" w:rsidRDefault="00A9439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 xml:space="preserve">a) esprimere voto contrario a delibere di OO.CC. </w:t>
      </w:r>
      <w:r w:rsidR="00377629" w:rsidRPr="00377629">
        <w:rPr>
          <w:rFonts w:ascii="Times New Roman" w:hAnsi="Times New Roman" w:cs="Times New Roman"/>
          <w:sz w:val="24"/>
          <w:szCs w:val="24"/>
        </w:rPr>
        <w:t xml:space="preserve">di ridefinizione dei curricola </w:t>
      </w:r>
      <w:r w:rsidRPr="00377629">
        <w:rPr>
          <w:rFonts w:ascii="Times New Roman" w:hAnsi="Times New Roman" w:cs="Times New Roman"/>
          <w:sz w:val="24"/>
          <w:szCs w:val="24"/>
        </w:rPr>
        <w:t>che non prevedano l’ aggregazione dell’ insegnamento di Geografia fra le discipline dell’ asse storico-sociale nel primo biennio degli Istituti Professionali;</w:t>
      </w:r>
    </w:p>
    <w:p w:rsidR="00237A41" w:rsidRPr="00377629" w:rsidRDefault="00A94394"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b) far constatare a verbale il proprio dissenso (art. 24 D.P.R. 3/1957)</w:t>
      </w:r>
      <w:r w:rsidR="00237A41" w:rsidRPr="00377629">
        <w:rPr>
          <w:rFonts w:ascii="Times New Roman" w:hAnsi="Times New Roman" w:cs="Times New Roman"/>
          <w:sz w:val="24"/>
          <w:szCs w:val="24"/>
        </w:rPr>
        <w:t>;</w:t>
      </w:r>
    </w:p>
    <w:p w:rsidR="00237A41" w:rsidRPr="00377629" w:rsidRDefault="00237A41"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 xml:space="preserve">c) indicare </w:t>
      </w:r>
      <w:r w:rsidR="00377629" w:rsidRPr="00377629">
        <w:rPr>
          <w:rFonts w:ascii="Times New Roman" w:hAnsi="Times New Roman" w:cs="Times New Roman"/>
          <w:sz w:val="24"/>
          <w:szCs w:val="24"/>
        </w:rPr>
        <w:t xml:space="preserve">a verbale </w:t>
      </w:r>
      <w:r w:rsidRPr="00377629">
        <w:rPr>
          <w:rFonts w:ascii="Times New Roman" w:hAnsi="Times New Roman" w:cs="Times New Roman"/>
          <w:sz w:val="24"/>
          <w:szCs w:val="24"/>
        </w:rPr>
        <w:t>la seguente motivazione al proprio voto contrario:</w:t>
      </w:r>
    </w:p>
    <w:p w:rsidR="00532D1C" w:rsidRDefault="00377629" w:rsidP="00377629">
      <w:pPr>
        <w:spacing w:after="0" w:line="360" w:lineRule="auto"/>
        <w:jc w:val="both"/>
        <w:rPr>
          <w:rFonts w:ascii="Times New Roman" w:hAnsi="Times New Roman" w:cs="Times New Roman"/>
          <w:sz w:val="24"/>
          <w:szCs w:val="24"/>
        </w:rPr>
      </w:pPr>
      <w:r w:rsidRPr="00377629">
        <w:rPr>
          <w:rFonts w:ascii="Times New Roman" w:hAnsi="Times New Roman" w:cs="Times New Roman"/>
          <w:sz w:val="24"/>
          <w:szCs w:val="24"/>
        </w:rPr>
        <w:t>“</w:t>
      </w:r>
      <w:r w:rsidR="00532D1C" w:rsidRPr="00532D1C">
        <w:rPr>
          <w:rFonts w:ascii="Times New Roman" w:hAnsi="Times New Roman" w:cs="Times New Roman"/>
          <w:i/>
          <w:sz w:val="24"/>
          <w:szCs w:val="24"/>
        </w:rPr>
        <w:t>Premesso che:</w:t>
      </w:r>
    </w:p>
    <w:p w:rsidR="00377629" w:rsidRPr="00377629" w:rsidRDefault="00377629" w:rsidP="00377629">
      <w:pPr>
        <w:spacing w:after="0" w:line="360" w:lineRule="auto"/>
        <w:jc w:val="both"/>
        <w:rPr>
          <w:rFonts w:ascii="Times New Roman" w:hAnsi="Times New Roman" w:cs="Times New Roman"/>
          <w:i/>
          <w:sz w:val="24"/>
          <w:szCs w:val="24"/>
        </w:rPr>
      </w:pPr>
      <w:r w:rsidRPr="00377629">
        <w:rPr>
          <w:rFonts w:ascii="Times New Roman" w:hAnsi="Times New Roman" w:cs="Times New Roman"/>
          <w:i/>
          <w:sz w:val="24"/>
          <w:szCs w:val="24"/>
        </w:rPr>
        <w:lastRenderedPageBreak/>
        <w:t>1) la definizione delle “norme generali sull’ istruzione”, quale è la definizione ordinamentale delle discipline obbligatorie, è di esclusiva pertinenza dell’ autorità statale (art. 117 Cost.), escludendosi pertanto la competenza delle autonomie scolastiche in merito alla soppressione di un insegnamento obbligatorio;</w:t>
      </w:r>
    </w:p>
    <w:p w:rsidR="00532D1C" w:rsidRDefault="00377629" w:rsidP="00377629">
      <w:pPr>
        <w:spacing w:after="0" w:line="360" w:lineRule="auto"/>
        <w:jc w:val="both"/>
        <w:rPr>
          <w:rFonts w:ascii="Times New Roman" w:hAnsi="Times New Roman" w:cs="Times New Roman"/>
          <w:i/>
          <w:sz w:val="24"/>
          <w:szCs w:val="24"/>
        </w:rPr>
      </w:pPr>
      <w:r w:rsidRPr="00377629">
        <w:rPr>
          <w:rFonts w:ascii="Times New Roman" w:hAnsi="Times New Roman" w:cs="Times New Roman"/>
          <w:i/>
          <w:sz w:val="24"/>
          <w:szCs w:val="24"/>
        </w:rPr>
        <w:t xml:space="preserve">2) l’ eventuale intervento, ai sensi dell’ art. 6 co. 1 lett a) </w:t>
      </w:r>
      <w:r w:rsidR="00532D1C">
        <w:rPr>
          <w:rFonts w:ascii="Times New Roman" w:hAnsi="Times New Roman" w:cs="Times New Roman"/>
          <w:i/>
          <w:sz w:val="24"/>
          <w:szCs w:val="24"/>
        </w:rPr>
        <w:t>del</w:t>
      </w:r>
      <w:r w:rsidRPr="00377629">
        <w:rPr>
          <w:rFonts w:ascii="Times New Roman" w:hAnsi="Times New Roman" w:cs="Times New Roman"/>
          <w:i/>
          <w:sz w:val="24"/>
          <w:szCs w:val="24"/>
        </w:rPr>
        <w:t xml:space="preserve"> DLgs 61</w:t>
      </w:r>
      <w:r w:rsidR="00532D1C">
        <w:rPr>
          <w:rFonts w:ascii="Times New Roman" w:hAnsi="Times New Roman" w:cs="Times New Roman"/>
          <w:i/>
          <w:sz w:val="24"/>
          <w:szCs w:val="24"/>
        </w:rPr>
        <w:t>/2017</w:t>
      </w:r>
      <w:r w:rsidRPr="00377629">
        <w:rPr>
          <w:rFonts w:ascii="Times New Roman" w:hAnsi="Times New Roman" w:cs="Times New Roman"/>
          <w:i/>
          <w:sz w:val="24"/>
          <w:szCs w:val="24"/>
        </w:rPr>
        <w:t xml:space="preserve">, sulla quota di autonomia a discrezione delle istituzioni scolastiche incontra il limite interno del “rispetto […] degli </w:t>
      </w:r>
      <w:r w:rsidRPr="00377629">
        <w:rPr>
          <w:rFonts w:ascii="Times New Roman" w:hAnsi="Times New Roman" w:cs="Times New Roman"/>
          <w:b/>
          <w:i/>
          <w:sz w:val="24"/>
          <w:szCs w:val="24"/>
          <w:u w:val="single"/>
        </w:rPr>
        <w:t>insegnamenti obbligatori</w:t>
      </w:r>
      <w:r w:rsidRPr="00377629">
        <w:rPr>
          <w:rFonts w:ascii="Times New Roman" w:hAnsi="Times New Roman" w:cs="Times New Roman"/>
          <w:i/>
          <w:sz w:val="24"/>
          <w:szCs w:val="24"/>
        </w:rPr>
        <w:t xml:space="preserve"> previsti nei profili di cui all’ art. 3 co 3” (Allegato A, 2). Tali insegnamenti sono elencati, ai sensi dello stesso articolo, nell’ Allegato  B, in cui, fra le discipline di riferimento dei quadri orario del primo biennio (tab 1) figura, all’ interno dell’ asse storico-social</w:t>
      </w:r>
      <w:r w:rsidR="00532D1C">
        <w:rPr>
          <w:rFonts w:ascii="Times New Roman" w:hAnsi="Times New Roman" w:cs="Times New Roman"/>
          <w:i/>
          <w:sz w:val="24"/>
          <w:szCs w:val="24"/>
        </w:rPr>
        <w:t>e, l’ insegnamento di Geografia,</w:t>
      </w:r>
    </w:p>
    <w:p w:rsidR="00532D1C" w:rsidRDefault="00532D1C" w:rsidP="0037762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tutto ciò premesso,</w:t>
      </w:r>
    </w:p>
    <w:p w:rsidR="00A94394" w:rsidRPr="00377629" w:rsidRDefault="00532D1C" w:rsidP="0037762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l</w:t>
      </w:r>
      <w:r w:rsidR="00377629" w:rsidRPr="00377629">
        <w:rPr>
          <w:rFonts w:ascii="Times New Roman" w:hAnsi="Times New Roman" w:cs="Times New Roman"/>
          <w:i/>
          <w:sz w:val="24"/>
          <w:szCs w:val="24"/>
        </w:rPr>
        <w:t>a presente deliberazione, nella parte in cui non prevede l’ aggregazione dell’ insegnamento di Geografia fra le discipline dell’ asse storico-sociale nel primo biennio degli Istituti Professionali, è da ritenersi illegittima</w:t>
      </w:r>
      <w:r w:rsidR="00A94394" w:rsidRPr="00377629">
        <w:rPr>
          <w:rFonts w:ascii="Times New Roman" w:hAnsi="Times New Roman" w:cs="Times New Roman"/>
          <w:i/>
          <w:sz w:val="24"/>
          <w:szCs w:val="24"/>
        </w:rPr>
        <w:t>.</w:t>
      </w:r>
      <w:r w:rsidR="00377629" w:rsidRPr="00377629">
        <w:rPr>
          <w:rFonts w:ascii="Times New Roman" w:hAnsi="Times New Roman" w:cs="Times New Roman"/>
          <w:i/>
          <w:sz w:val="24"/>
          <w:szCs w:val="24"/>
        </w:rPr>
        <w:t xml:space="preserve"> </w:t>
      </w:r>
      <w:r w:rsidR="00377629" w:rsidRPr="00377629">
        <w:rPr>
          <w:rFonts w:ascii="Times New Roman" w:hAnsi="Times New Roman" w:cs="Times New Roman"/>
          <w:b/>
          <w:i/>
          <w:sz w:val="24"/>
          <w:szCs w:val="24"/>
        </w:rPr>
        <w:t xml:space="preserve">Il sottoscritto, ai sensi e per gli effetti dell’ art. 24 D.P.R. 3/1957, dell’ art. 1-ter L. 20/1994 e per ogni altro effetto di legge, </w:t>
      </w:r>
      <w:r w:rsidR="00457F1B">
        <w:rPr>
          <w:rFonts w:ascii="Times New Roman" w:hAnsi="Times New Roman" w:cs="Times New Roman"/>
          <w:b/>
          <w:i/>
          <w:sz w:val="24"/>
          <w:szCs w:val="24"/>
        </w:rPr>
        <w:t xml:space="preserve">informa i componenti dell’ organo, </w:t>
      </w:r>
      <w:r w:rsidR="00377629" w:rsidRPr="00377629">
        <w:rPr>
          <w:rFonts w:ascii="Times New Roman" w:hAnsi="Times New Roman" w:cs="Times New Roman"/>
          <w:b/>
          <w:i/>
          <w:sz w:val="24"/>
          <w:szCs w:val="24"/>
        </w:rPr>
        <w:t>fa constatare a verbale il proprio dissenso</w:t>
      </w:r>
      <w:r>
        <w:rPr>
          <w:rFonts w:ascii="Times New Roman" w:hAnsi="Times New Roman" w:cs="Times New Roman"/>
          <w:b/>
          <w:i/>
          <w:sz w:val="24"/>
          <w:szCs w:val="24"/>
        </w:rPr>
        <w:t xml:space="preserve"> ed esprime voto contrario</w:t>
      </w:r>
      <w:r w:rsidR="00377629" w:rsidRPr="00377629">
        <w:rPr>
          <w:rFonts w:ascii="Times New Roman" w:hAnsi="Times New Roman" w:cs="Times New Roman"/>
          <w:b/>
          <w:i/>
          <w:sz w:val="24"/>
          <w:szCs w:val="24"/>
        </w:rPr>
        <w:t>.</w:t>
      </w:r>
      <w:r w:rsidR="00377629" w:rsidRPr="00377629">
        <w:rPr>
          <w:rFonts w:ascii="Times New Roman" w:hAnsi="Times New Roman" w:cs="Times New Roman"/>
          <w:sz w:val="24"/>
          <w:szCs w:val="24"/>
        </w:rPr>
        <w:t>”</w:t>
      </w:r>
    </w:p>
    <w:p w:rsidR="00A94394" w:rsidRPr="00BD50ED" w:rsidRDefault="00BD50ED" w:rsidP="00BD50ED">
      <w:pPr>
        <w:spacing w:after="0" w:line="360" w:lineRule="auto"/>
        <w:jc w:val="both"/>
        <w:rPr>
          <w:rFonts w:ascii="Times New Roman" w:hAnsi="Times New Roman" w:cs="Times New Roman"/>
          <w:b/>
          <w:sz w:val="24"/>
          <w:szCs w:val="24"/>
          <w:u w:val="single"/>
        </w:rPr>
      </w:pPr>
      <w:r w:rsidRPr="00BD50ED">
        <w:rPr>
          <w:rFonts w:ascii="Times New Roman" w:hAnsi="Times New Roman" w:cs="Times New Roman"/>
          <w:sz w:val="24"/>
          <w:szCs w:val="24"/>
        </w:rPr>
        <w:t xml:space="preserve">L’ espressione e la messa a verbale del proprio dissenso, oltre ad avere un effetto protettivo nei confronti di eventuali responsabilità derivanti dall’ atto illegittimo, costituiscono una condizione </w:t>
      </w:r>
      <w:r>
        <w:rPr>
          <w:rFonts w:ascii="Times New Roman" w:hAnsi="Times New Roman" w:cs="Times New Roman"/>
          <w:sz w:val="24"/>
          <w:szCs w:val="24"/>
        </w:rPr>
        <w:t xml:space="preserve">necessaria </w:t>
      </w:r>
      <w:r w:rsidRPr="00BD50ED">
        <w:rPr>
          <w:rFonts w:ascii="Times New Roman" w:hAnsi="Times New Roman" w:cs="Times New Roman"/>
          <w:sz w:val="24"/>
          <w:szCs w:val="24"/>
        </w:rPr>
        <w:t xml:space="preserve">della legittimità ad agire del soggetto eventualmente leso: in altre parole, </w:t>
      </w:r>
      <w:r w:rsidRPr="00BD50ED">
        <w:rPr>
          <w:rFonts w:ascii="Times New Roman" w:hAnsi="Times New Roman" w:cs="Times New Roman"/>
          <w:b/>
          <w:sz w:val="24"/>
          <w:szCs w:val="24"/>
          <w:u w:val="single"/>
        </w:rPr>
        <w:t xml:space="preserve">chi non dimostra a verbale la propria contrarietà alla deliberazione illegittima, si trova successivamente preclusa la possibilità di agire eventualmente in giudizio contro la delibera lesiva stessa. </w:t>
      </w:r>
    </w:p>
    <w:sectPr w:rsidR="00A94394" w:rsidRPr="00BD50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E"/>
    <w:rsid w:val="00185BEF"/>
    <w:rsid w:val="001D3D72"/>
    <w:rsid w:val="001E7E5B"/>
    <w:rsid w:val="00237A41"/>
    <w:rsid w:val="002873BC"/>
    <w:rsid w:val="00370A64"/>
    <w:rsid w:val="00377629"/>
    <w:rsid w:val="00457F1B"/>
    <w:rsid w:val="00504195"/>
    <w:rsid w:val="00532D1C"/>
    <w:rsid w:val="00536610"/>
    <w:rsid w:val="005C2C4B"/>
    <w:rsid w:val="007E09DE"/>
    <w:rsid w:val="00A94394"/>
    <w:rsid w:val="00BB5186"/>
    <w:rsid w:val="00BD50ED"/>
    <w:rsid w:val="00F5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Riccardo</cp:lastModifiedBy>
  <cp:revision>2</cp:revision>
  <dcterms:created xsi:type="dcterms:W3CDTF">2018-04-09T12:52:00Z</dcterms:created>
  <dcterms:modified xsi:type="dcterms:W3CDTF">2018-04-09T12:52:00Z</dcterms:modified>
</cp:coreProperties>
</file>