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2B" w:rsidRDefault="00A9522B" w:rsidP="00A9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ATTO DI DIFFIDA </w:t>
      </w:r>
      <w:r w:rsidR="00C10F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OTTEMPERARE</w:t>
      </w:r>
    </w:p>
    <w:p w:rsidR="00A9522B" w:rsidRDefault="00A9522B" w:rsidP="00A95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22B" w:rsidRDefault="00A9522B" w:rsidP="00A9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A9522B" w:rsidRDefault="00A9522B" w:rsidP="00A9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Istituzione scolastica</w:t>
      </w:r>
    </w:p>
    <w:p w:rsidR="00A9522B" w:rsidRDefault="00A9522B" w:rsidP="00A9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</w:t>
      </w:r>
    </w:p>
    <w:p w:rsidR="00A9522B" w:rsidRDefault="00A9522B" w:rsidP="00A9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CITTA’ (oppure: mezzo PEC)</w:t>
      </w:r>
    </w:p>
    <w:p w:rsidR="00916DCB" w:rsidRDefault="00916DCB" w:rsidP="00A9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DCB" w:rsidRDefault="00916DCB" w:rsidP="00A9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 GENERALE</w:t>
      </w:r>
    </w:p>
    <w:p w:rsidR="00916DCB" w:rsidRDefault="00916DCB" w:rsidP="00A9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USR ……………………</w:t>
      </w:r>
    </w:p>
    <w:p w:rsidR="00916DCB" w:rsidRDefault="00916DCB" w:rsidP="00A9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</w:t>
      </w:r>
    </w:p>
    <w:p w:rsidR="00916DCB" w:rsidRDefault="00916DCB" w:rsidP="00A9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CITTA’ (oppure: mezzo PEC)</w:t>
      </w:r>
    </w:p>
    <w:p w:rsidR="003B1587" w:rsidRDefault="003B1587" w:rsidP="00A9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1587" w:rsidRDefault="003B1587" w:rsidP="00A9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P. T.</w:t>
      </w:r>
    </w:p>
    <w:p w:rsidR="003B1587" w:rsidRDefault="003B1587" w:rsidP="00A9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A.T. ……………………</w:t>
      </w:r>
    </w:p>
    <w:p w:rsidR="003B1587" w:rsidRDefault="003B1587" w:rsidP="00A9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</w:t>
      </w:r>
    </w:p>
    <w:p w:rsidR="003B1587" w:rsidRDefault="003B1587" w:rsidP="00A9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CITTA’ (oppure: mezzo PEC)</w:t>
      </w:r>
    </w:p>
    <w:p w:rsidR="00916DCB" w:rsidRDefault="00916DCB" w:rsidP="00A952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22B" w:rsidRDefault="00A9522B" w:rsidP="00436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A02" w:rsidRDefault="00921A02" w:rsidP="00436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Luogo, data</w:t>
      </w:r>
    </w:p>
    <w:p w:rsidR="00921A02" w:rsidRDefault="00921A02" w:rsidP="00436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88E" w:rsidRDefault="00B262CE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</w:t>
      </w:r>
      <w:r w:rsidR="00B06B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prof…………………………………………….., </w:t>
      </w:r>
      <w:r w:rsidR="00E54F01">
        <w:rPr>
          <w:rFonts w:ascii="Times New Roman" w:hAnsi="Times New Roman" w:cs="Times New Roman"/>
          <w:sz w:val="24"/>
          <w:szCs w:val="24"/>
        </w:rPr>
        <w:t xml:space="preserve">domiciliato presso …………………………………….., </w:t>
      </w:r>
      <w:r>
        <w:rPr>
          <w:rFonts w:ascii="Times New Roman" w:hAnsi="Times New Roman" w:cs="Times New Roman"/>
          <w:sz w:val="24"/>
          <w:szCs w:val="24"/>
        </w:rPr>
        <w:t>in servizio presso, ……………………………., classe di concorso ……………………………….., significo quanto segue.</w:t>
      </w:r>
    </w:p>
    <w:p w:rsidR="00B262CE" w:rsidRDefault="00B262CE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2CE" w:rsidRDefault="00B262CE" w:rsidP="00421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PREMESSO IN FATTO CHE:</w:t>
      </w:r>
    </w:p>
    <w:p w:rsidR="00B262CE" w:rsidRDefault="00B262CE" w:rsidP="00421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62CE" w:rsidRDefault="00B262CE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1a) in data ……………. è stato convocato il collegio dei docenti </w:t>
      </w:r>
      <w:r w:rsidR="00916DCB">
        <w:rPr>
          <w:rFonts w:ascii="Times New Roman" w:hAnsi="Times New Roman" w:cs="Times New Roman"/>
          <w:sz w:val="24"/>
          <w:szCs w:val="24"/>
        </w:rPr>
        <w:t>dell’</w:t>
      </w:r>
      <w:r>
        <w:rPr>
          <w:rFonts w:ascii="Times New Roman" w:hAnsi="Times New Roman" w:cs="Times New Roman"/>
          <w:sz w:val="24"/>
          <w:szCs w:val="24"/>
        </w:rPr>
        <w:t xml:space="preserve"> Istituto</w:t>
      </w:r>
      <w:r w:rsidR="00916DCB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, per discutere, fra gli altri, il seguente punto all’ ODG:</w:t>
      </w:r>
      <w:r w:rsidR="00916DCB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(inserire punto relativo alla Geografia o ai nuovi professionali);</w:t>
      </w:r>
    </w:p>
    <w:p w:rsidR="00B262CE" w:rsidRDefault="00B262CE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2CE" w:rsidRDefault="00B262CE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:rsidR="00B262CE" w:rsidRDefault="00B262CE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2CE" w:rsidRDefault="00B262CE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1b)  </w:t>
      </w:r>
      <w:r w:rsidR="004C759A">
        <w:rPr>
          <w:rFonts w:ascii="Times New Roman" w:hAnsi="Times New Roman" w:cs="Times New Roman"/>
          <w:sz w:val="24"/>
          <w:szCs w:val="24"/>
        </w:rPr>
        <w:t>in data ……………. il collegio dei docenti dell’ Istituto…………  ha assunto la seguente deliberazione, come risulta dal verbale della seduta dell’ Organo:</w:t>
      </w:r>
    </w:p>
    <w:p w:rsidR="00916DCB" w:rsidRDefault="004C759A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punto ODG:……………………………………………………….</w:t>
      </w:r>
      <w:r w:rsidR="00916DCB">
        <w:rPr>
          <w:rFonts w:ascii="Times New Roman" w:hAnsi="Times New Roman" w:cs="Times New Roman"/>
          <w:sz w:val="24"/>
          <w:szCs w:val="24"/>
        </w:rPr>
        <w:t xml:space="preserve"> (inserire punto relativo alla Geografia o ai nuovi professionali);</w:t>
      </w:r>
    </w:p>
    <w:p w:rsidR="004C759A" w:rsidRDefault="004C759A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delibera da verbale:……………………………………………………………………………</w:t>
      </w:r>
    </w:p>
    <w:p w:rsidR="00E8388E" w:rsidRDefault="00E8388E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DCB" w:rsidRDefault="00916DCB" w:rsidP="00421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PREMESSO ALTRESI’ IN DIRITTO CHE</w:t>
      </w:r>
      <w:r w:rsidR="00A97FF7">
        <w:rPr>
          <w:rFonts w:ascii="Times New Roman" w:hAnsi="Times New Roman" w:cs="Times New Roman"/>
          <w:sz w:val="24"/>
          <w:szCs w:val="24"/>
        </w:rPr>
        <w:t>:</w:t>
      </w:r>
    </w:p>
    <w:p w:rsidR="00916DCB" w:rsidRDefault="00916DCB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582" w:rsidRDefault="00752582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il D.P.R. n. 19 del 14.02.2016, dispone, all’ Allegato A, l’ attribuzione degli insegnamenti di “Geografia” e di “Geografia generale ed economica” esclusivamente alla classe di concorso A-21 – Geografia;</w:t>
      </w:r>
    </w:p>
    <w:p w:rsidR="004362B0" w:rsidRPr="004362B0" w:rsidRDefault="00752582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62B0" w:rsidRPr="004362B0">
        <w:rPr>
          <w:rFonts w:ascii="Times New Roman" w:hAnsi="Times New Roman" w:cs="Times New Roman"/>
          <w:sz w:val="24"/>
          <w:szCs w:val="24"/>
        </w:rPr>
        <w:t xml:space="preserve">) la definizione delle “norme generali sull’ istruzione”, quali sono la definizione ordinamentale delle discipline obbligatorie e l’ attribuzione degli insegnamenti a classi di concorso (art. 33 co 5 </w:t>
      </w:r>
      <w:proofErr w:type="spellStart"/>
      <w:r w:rsidR="004362B0" w:rsidRPr="004362B0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="004362B0" w:rsidRPr="004362B0">
        <w:rPr>
          <w:rFonts w:ascii="Times New Roman" w:hAnsi="Times New Roman" w:cs="Times New Roman"/>
          <w:sz w:val="24"/>
          <w:szCs w:val="24"/>
        </w:rPr>
        <w:t xml:space="preserve">.), è di esclusiva competenza dell’ autorità statale (art. 117 </w:t>
      </w:r>
      <w:proofErr w:type="spellStart"/>
      <w:r w:rsidR="004362B0" w:rsidRPr="004362B0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="004362B0" w:rsidRPr="004362B0">
        <w:rPr>
          <w:rFonts w:ascii="Times New Roman" w:hAnsi="Times New Roman" w:cs="Times New Roman"/>
          <w:sz w:val="24"/>
          <w:szCs w:val="24"/>
        </w:rPr>
        <w:t xml:space="preserve">.), </w:t>
      </w:r>
      <w:r w:rsidR="004362B0" w:rsidRPr="004362B0">
        <w:rPr>
          <w:rFonts w:ascii="Times New Roman" w:hAnsi="Times New Roman" w:cs="Times New Roman"/>
          <w:b/>
          <w:sz w:val="24"/>
          <w:szCs w:val="24"/>
          <w:u w:val="single"/>
        </w:rPr>
        <w:t>escludendosi pertanto la competenza delle autonomie scolastiche in merito alla soppressione di un insegnamento obbligatorio e alla attribuzione di insegnamenti a classi di concorso diverse da quelle previste dalle attuali norme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2B0" w:rsidRPr="004362B0">
        <w:rPr>
          <w:rFonts w:ascii="Times New Roman" w:hAnsi="Times New Roman" w:cs="Times New Roman"/>
          <w:sz w:val="24"/>
          <w:szCs w:val="24"/>
        </w:rPr>
        <w:t xml:space="preserve">e al di fuori della regolamentazione prevista dalla legge (D. </w:t>
      </w:r>
      <w:proofErr w:type="spellStart"/>
      <w:r w:rsidR="004362B0" w:rsidRPr="004362B0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4362B0" w:rsidRPr="004362B0">
        <w:rPr>
          <w:rFonts w:ascii="Times New Roman" w:hAnsi="Times New Roman" w:cs="Times New Roman"/>
          <w:sz w:val="24"/>
          <w:szCs w:val="24"/>
        </w:rPr>
        <w:t xml:space="preserve"> 206/2007);</w:t>
      </w:r>
    </w:p>
    <w:p w:rsidR="004362B0" w:rsidRDefault="00752582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62B0" w:rsidRPr="004362B0">
        <w:rPr>
          <w:rFonts w:ascii="Times New Roman" w:hAnsi="Times New Roman" w:cs="Times New Roman"/>
          <w:sz w:val="24"/>
          <w:szCs w:val="24"/>
        </w:rPr>
        <w:t xml:space="preserve">) riguardo all’ attribuzione degli insegnamenti a classi di concorso, la recente sentenza TAR Lazio 10289/2017, passata in giudicato, ha statuito l’ annullamento del D.D. 414/2016, nella parte in cui ha individuato la confluenza nelle nuove classi di concorso in relazione alla disciplina "geografia" negli istituti tecnici e alla disciplina "geografia generale ed economica" negli istituti tecnici e professionali, anche delle classi di concorso a-50 e a-12; a ciò consegue </w:t>
      </w:r>
      <w:r w:rsidR="004362B0" w:rsidRPr="004362B0">
        <w:rPr>
          <w:rFonts w:ascii="Times New Roman" w:hAnsi="Times New Roman" w:cs="Times New Roman"/>
          <w:b/>
          <w:sz w:val="24"/>
          <w:szCs w:val="24"/>
          <w:u w:val="single"/>
        </w:rPr>
        <w:t xml:space="preserve">la nullità ex art. 21-septies L. 241/1990 e </w:t>
      </w:r>
      <w:proofErr w:type="spellStart"/>
      <w:r w:rsidR="004362B0" w:rsidRPr="004362B0">
        <w:rPr>
          <w:rFonts w:ascii="Times New Roman" w:hAnsi="Times New Roman" w:cs="Times New Roman"/>
          <w:b/>
          <w:sz w:val="24"/>
          <w:szCs w:val="24"/>
          <w:u w:val="single"/>
        </w:rPr>
        <w:t>s.i.m</w:t>
      </w:r>
      <w:proofErr w:type="spellEnd"/>
      <w:r w:rsidR="004362B0" w:rsidRPr="004362B0">
        <w:rPr>
          <w:rFonts w:ascii="Times New Roman" w:hAnsi="Times New Roman" w:cs="Times New Roman"/>
          <w:b/>
          <w:sz w:val="24"/>
          <w:szCs w:val="24"/>
          <w:u w:val="single"/>
        </w:rPr>
        <w:t>. per violazione del giudicato dell’ eventuale provvedimento di attribuzione dell’ insegnamento di Geografia a classi di concorso diverse dalla A-21 Geografia</w:t>
      </w:r>
      <w:r w:rsidR="004362B0" w:rsidRPr="004362B0">
        <w:rPr>
          <w:rFonts w:ascii="Times New Roman" w:hAnsi="Times New Roman" w:cs="Times New Roman"/>
          <w:sz w:val="24"/>
          <w:szCs w:val="24"/>
        </w:rPr>
        <w:t>;</w:t>
      </w:r>
    </w:p>
    <w:p w:rsidR="00705D30" w:rsidRDefault="00973F3B" w:rsidP="004219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62B0" w:rsidRPr="004362B0">
        <w:rPr>
          <w:rFonts w:ascii="Times New Roman" w:hAnsi="Times New Roman" w:cs="Times New Roman"/>
          <w:sz w:val="24"/>
          <w:szCs w:val="24"/>
        </w:rPr>
        <w:t xml:space="preserve">) l’ eventuale intervento, ai sensi dell’ art. 6 co. 1 </w:t>
      </w:r>
      <w:proofErr w:type="spellStart"/>
      <w:r w:rsidR="004362B0" w:rsidRPr="004362B0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4362B0" w:rsidRPr="004362B0">
        <w:rPr>
          <w:rFonts w:ascii="Times New Roman" w:hAnsi="Times New Roman" w:cs="Times New Roman"/>
          <w:sz w:val="24"/>
          <w:szCs w:val="24"/>
        </w:rPr>
        <w:t xml:space="preserve"> a) </w:t>
      </w:r>
      <w:r w:rsidR="00752582">
        <w:rPr>
          <w:rFonts w:ascii="Times New Roman" w:hAnsi="Times New Roman" w:cs="Times New Roman"/>
          <w:sz w:val="24"/>
          <w:szCs w:val="24"/>
        </w:rPr>
        <w:t xml:space="preserve">del D. </w:t>
      </w:r>
      <w:proofErr w:type="spellStart"/>
      <w:r w:rsidR="0075258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752582">
        <w:rPr>
          <w:rFonts w:ascii="Times New Roman" w:hAnsi="Times New Roman" w:cs="Times New Roman"/>
          <w:sz w:val="24"/>
          <w:szCs w:val="24"/>
        </w:rPr>
        <w:t xml:space="preserve"> 61/2017</w:t>
      </w:r>
      <w:r w:rsidR="004362B0" w:rsidRPr="004362B0">
        <w:rPr>
          <w:rFonts w:ascii="Times New Roman" w:hAnsi="Times New Roman" w:cs="Times New Roman"/>
          <w:sz w:val="24"/>
          <w:szCs w:val="24"/>
        </w:rPr>
        <w:t xml:space="preserve">, sulla quota di autonomia a discrezione delle istituzioni scolastiche incontra </w:t>
      </w:r>
      <w:r w:rsidR="004362B0" w:rsidRPr="007802E6">
        <w:rPr>
          <w:rFonts w:ascii="Times New Roman" w:hAnsi="Times New Roman" w:cs="Times New Roman"/>
          <w:b/>
          <w:sz w:val="24"/>
          <w:szCs w:val="24"/>
          <w:u w:val="single"/>
        </w:rPr>
        <w:t>il limite interno del “rispetto […] degli insegnamenti obbligatori previsti nei profili di cui all’ art. 3 co 3</w:t>
      </w:r>
      <w:r w:rsidR="004362B0" w:rsidRPr="004362B0">
        <w:rPr>
          <w:rFonts w:ascii="Times New Roman" w:hAnsi="Times New Roman" w:cs="Times New Roman"/>
          <w:sz w:val="24"/>
          <w:szCs w:val="24"/>
        </w:rPr>
        <w:t xml:space="preserve">” (Allegato A, 2). Tali insegnamenti sono elencati, ai sensi dello stesso articolo, nell’ Allegato  B, in cui, </w:t>
      </w:r>
      <w:r w:rsidR="004362B0" w:rsidRPr="007802E6">
        <w:rPr>
          <w:rFonts w:ascii="Times New Roman" w:hAnsi="Times New Roman" w:cs="Times New Roman"/>
          <w:b/>
          <w:sz w:val="24"/>
          <w:szCs w:val="24"/>
          <w:u w:val="single"/>
        </w:rPr>
        <w:t>fra le discipline di riferimento dei quadri orario del primo biennio figura, all’ interno dell’ asse storico-sociale, l’ insegnamento di Geografia</w:t>
      </w:r>
      <w:r w:rsidR="00705D30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DB41AD" w:rsidRPr="004362B0" w:rsidRDefault="00786C74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41AD">
        <w:rPr>
          <w:rFonts w:ascii="Times New Roman" w:hAnsi="Times New Roman" w:cs="Times New Roman"/>
          <w:sz w:val="24"/>
          <w:szCs w:val="24"/>
        </w:rPr>
        <w:t>) è</w:t>
      </w:r>
      <w:r w:rsidR="00DB41AD" w:rsidRPr="004362B0">
        <w:rPr>
          <w:rFonts w:ascii="Times New Roman" w:hAnsi="Times New Roman" w:cs="Times New Roman"/>
          <w:sz w:val="24"/>
          <w:szCs w:val="24"/>
        </w:rPr>
        <w:t xml:space="preserve"> dunque evidente l’ illegittimità, per violazione di legge e per incompetenza, di qualunque delibera collegiale assunta da OO.CC. o di atti di gestione compiuti dal D.S. </w:t>
      </w:r>
    </w:p>
    <w:p w:rsidR="00DB41AD" w:rsidRPr="004362B0" w:rsidRDefault="00DB41AD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2B0">
        <w:rPr>
          <w:rFonts w:ascii="Times New Roman" w:hAnsi="Times New Roman" w:cs="Times New Roman"/>
          <w:sz w:val="24"/>
          <w:szCs w:val="24"/>
        </w:rPr>
        <w:t>a) che non prevedano l’ aggregazione dell’ insegnamento di Geografia fra le discipline dell’ asse storico-sociale nel primo biennio degli Istituti Professionali;</w:t>
      </w:r>
    </w:p>
    <w:p w:rsidR="00DB41AD" w:rsidRDefault="00DB41AD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2B0">
        <w:rPr>
          <w:rFonts w:ascii="Times New Roman" w:hAnsi="Times New Roman" w:cs="Times New Roman"/>
          <w:sz w:val="24"/>
          <w:szCs w:val="24"/>
        </w:rPr>
        <w:t>b) che prevedano l’ attribuzione dell’ insegnamento di Geografia a classi di concorso diverse dalla A-21 Geografia e non abilitate all</w:t>
      </w:r>
      <w:r>
        <w:rPr>
          <w:rFonts w:ascii="Times New Roman" w:hAnsi="Times New Roman" w:cs="Times New Roman"/>
          <w:sz w:val="24"/>
          <w:szCs w:val="24"/>
        </w:rPr>
        <w:t>’ insegnamento della stessa;</w:t>
      </w:r>
    </w:p>
    <w:p w:rsidR="008847F7" w:rsidRPr="003251FF" w:rsidRDefault="00786C74" w:rsidP="004219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47F7">
        <w:rPr>
          <w:rFonts w:ascii="Times New Roman" w:hAnsi="Times New Roman" w:cs="Times New Roman"/>
          <w:sz w:val="24"/>
          <w:szCs w:val="24"/>
        </w:rPr>
        <w:t xml:space="preserve">) </w:t>
      </w:r>
      <w:r w:rsidR="00921A02">
        <w:rPr>
          <w:rFonts w:ascii="Times New Roman" w:hAnsi="Times New Roman" w:cs="Times New Roman"/>
          <w:sz w:val="24"/>
          <w:szCs w:val="24"/>
        </w:rPr>
        <w:t>la competenza della adozione</w:t>
      </w:r>
      <w:r w:rsidR="00AF3C34">
        <w:rPr>
          <w:rFonts w:ascii="Times New Roman" w:hAnsi="Times New Roman" w:cs="Times New Roman"/>
          <w:sz w:val="24"/>
          <w:szCs w:val="24"/>
        </w:rPr>
        <w:t xml:space="preserve"> </w:t>
      </w:r>
      <w:r w:rsidR="00921A02">
        <w:rPr>
          <w:rFonts w:ascii="Times New Roman" w:hAnsi="Times New Roman" w:cs="Times New Roman"/>
          <w:sz w:val="24"/>
          <w:szCs w:val="24"/>
        </w:rPr>
        <w:t>de</w:t>
      </w:r>
      <w:r w:rsidR="00AF3C34">
        <w:rPr>
          <w:rFonts w:ascii="Times New Roman" w:hAnsi="Times New Roman" w:cs="Times New Roman"/>
          <w:sz w:val="24"/>
          <w:szCs w:val="24"/>
        </w:rPr>
        <w:t>gli atti relativi all’ organizzazione generale degli uffici di livello non dirigenziale</w:t>
      </w:r>
      <w:r w:rsidR="00921A02">
        <w:rPr>
          <w:rFonts w:ascii="Times New Roman" w:hAnsi="Times New Roman" w:cs="Times New Roman"/>
          <w:sz w:val="24"/>
          <w:szCs w:val="24"/>
        </w:rPr>
        <w:t>,</w:t>
      </w:r>
      <w:r w:rsidR="00AF3C34">
        <w:rPr>
          <w:rFonts w:ascii="Times New Roman" w:hAnsi="Times New Roman" w:cs="Times New Roman"/>
          <w:sz w:val="24"/>
          <w:szCs w:val="24"/>
        </w:rPr>
        <w:t xml:space="preserve"> nell’ ambito delle leggi e degli atti organizzativi di cui all’ art. 2, co. 1 D. </w:t>
      </w:r>
      <w:proofErr w:type="spellStart"/>
      <w:r w:rsidR="00AF3C34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AF3C34">
        <w:rPr>
          <w:rFonts w:ascii="Times New Roman" w:hAnsi="Times New Roman" w:cs="Times New Roman"/>
          <w:sz w:val="24"/>
          <w:szCs w:val="24"/>
        </w:rPr>
        <w:t xml:space="preserve"> 165/2001 e </w:t>
      </w:r>
      <w:proofErr w:type="spellStart"/>
      <w:r w:rsidR="00AF3C34">
        <w:rPr>
          <w:rFonts w:ascii="Times New Roman" w:hAnsi="Times New Roman" w:cs="Times New Roman"/>
          <w:sz w:val="24"/>
          <w:szCs w:val="24"/>
        </w:rPr>
        <w:t>s.i.m</w:t>
      </w:r>
      <w:proofErr w:type="spellEnd"/>
      <w:r w:rsidR="00AF3C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1A02">
        <w:rPr>
          <w:rFonts w:ascii="Times New Roman" w:hAnsi="Times New Roman" w:cs="Times New Roman"/>
          <w:sz w:val="24"/>
          <w:szCs w:val="24"/>
        </w:rPr>
        <w:t xml:space="preserve"> è de</w:t>
      </w:r>
      <w:r>
        <w:rPr>
          <w:rFonts w:ascii="Times New Roman" w:hAnsi="Times New Roman" w:cs="Times New Roman"/>
          <w:sz w:val="24"/>
          <w:szCs w:val="24"/>
        </w:rPr>
        <w:t>l</w:t>
      </w:r>
      <w:r w:rsidR="00921A02">
        <w:rPr>
          <w:rFonts w:ascii="Times New Roman" w:hAnsi="Times New Roman" w:cs="Times New Roman"/>
          <w:sz w:val="24"/>
          <w:szCs w:val="24"/>
        </w:rPr>
        <w:t xml:space="preserve"> dirigent</w:t>
      </w:r>
      <w:r>
        <w:rPr>
          <w:rFonts w:ascii="Times New Roman" w:hAnsi="Times New Roman" w:cs="Times New Roman"/>
          <w:sz w:val="24"/>
          <w:szCs w:val="24"/>
        </w:rPr>
        <w:t>e</w:t>
      </w:r>
      <w:r w:rsidR="00921A02">
        <w:rPr>
          <w:rFonts w:ascii="Times New Roman" w:hAnsi="Times New Roman" w:cs="Times New Roman"/>
          <w:sz w:val="24"/>
          <w:szCs w:val="24"/>
        </w:rPr>
        <w:t xml:space="preserve"> degli uffici dirigenziali generali (art. 16 co. 1 </w:t>
      </w:r>
      <w:proofErr w:type="spellStart"/>
      <w:r w:rsidR="00921A02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921A02">
        <w:rPr>
          <w:rFonts w:ascii="Times New Roman" w:hAnsi="Times New Roman" w:cs="Times New Roman"/>
          <w:sz w:val="24"/>
          <w:szCs w:val="24"/>
        </w:rPr>
        <w:t xml:space="preserve"> c) D. </w:t>
      </w:r>
      <w:proofErr w:type="spellStart"/>
      <w:r w:rsidR="00921A0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921A02">
        <w:rPr>
          <w:rFonts w:ascii="Times New Roman" w:hAnsi="Times New Roman" w:cs="Times New Roman"/>
          <w:sz w:val="24"/>
          <w:szCs w:val="24"/>
        </w:rPr>
        <w:t xml:space="preserve"> 165/2001)</w:t>
      </w:r>
      <w:r w:rsidR="00681C69">
        <w:rPr>
          <w:rFonts w:ascii="Times New Roman" w:hAnsi="Times New Roman" w:cs="Times New Roman"/>
          <w:sz w:val="24"/>
          <w:szCs w:val="24"/>
        </w:rPr>
        <w:t>;</w:t>
      </w:r>
      <w:r w:rsidR="00D81162">
        <w:rPr>
          <w:rFonts w:ascii="Times New Roman" w:hAnsi="Times New Roman" w:cs="Times New Roman"/>
          <w:sz w:val="24"/>
          <w:szCs w:val="24"/>
        </w:rPr>
        <w:t xml:space="preserve"> </w:t>
      </w:r>
      <w:r w:rsidR="00D81162" w:rsidRPr="003251FF">
        <w:rPr>
          <w:rFonts w:ascii="Times New Roman" w:hAnsi="Times New Roman" w:cs="Times New Roman"/>
          <w:b/>
          <w:sz w:val="24"/>
          <w:szCs w:val="24"/>
          <w:u w:val="single"/>
        </w:rPr>
        <w:t xml:space="preserve">l’ adozione </w:t>
      </w:r>
      <w:r w:rsidR="003251FF" w:rsidRPr="003251FF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r w:rsidR="00D81162" w:rsidRPr="003251FF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atti </w:t>
      </w:r>
      <w:r w:rsidR="003251FF" w:rsidRPr="003251FF">
        <w:rPr>
          <w:rFonts w:ascii="Times New Roman" w:hAnsi="Times New Roman" w:cs="Times New Roman"/>
          <w:b/>
          <w:sz w:val="24"/>
          <w:szCs w:val="24"/>
          <w:u w:val="single"/>
        </w:rPr>
        <w:t xml:space="preserve">in </w:t>
      </w:r>
      <w:r w:rsidR="003522A7">
        <w:rPr>
          <w:rFonts w:ascii="Times New Roman" w:hAnsi="Times New Roman" w:cs="Times New Roman"/>
          <w:b/>
          <w:sz w:val="24"/>
          <w:szCs w:val="24"/>
          <w:u w:val="single"/>
        </w:rPr>
        <w:t>violazione di</w:t>
      </w:r>
      <w:r w:rsidR="003251FF" w:rsidRPr="003251FF">
        <w:rPr>
          <w:rFonts w:ascii="Times New Roman" w:hAnsi="Times New Roman" w:cs="Times New Roman"/>
          <w:b/>
          <w:sz w:val="24"/>
          <w:szCs w:val="24"/>
          <w:u w:val="single"/>
        </w:rPr>
        <w:t xml:space="preserve"> norme di legge</w:t>
      </w:r>
      <w:r w:rsidR="003522A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3251FF" w:rsidRPr="003251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22A7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3251FF" w:rsidRPr="003251FF">
        <w:rPr>
          <w:rFonts w:ascii="Times New Roman" w:hAnsi="Times New Roman" w:cs="Times New Roman"/>
          <w:b/>
          <w:sz w:val="24"/>
          <w:szCs w:val="24"/>
          <w:u w:val="single"/>
        </w:rPr>
        <w:t>gli ordinamenti</w:t>
      </w:r>
      <w:r w:rsidR="003522A7">
        <w:rPr>
          <w:rFonts w:ascii="Times New Roman" w:hAnsi="Times New Roman" w:cs="Times New Roman"/>
          <w:b/>
          <w:sz w:val="24"/>
          <w:szCs w:val="24"/>
          <w:u w:val="single"/>
        </w:rPr>
        <w:t xml:space="preserve"> o del giudicato</w:t>
      </w:r>
      <w:r w:rsidR="003251FF" w:rsidRPr="003251FF">
        <w:rPr>
          <w:rFonts w:ascii="Times New Roman" w:hAnsi="Times New Roman" w:cs="Times New Roman"/>
          <w:b/>
          <w:sz w:val="24"/>
          <w:szCs w:val="24"/>
          <w:u w:val="single"/>
        </w:rPr>
        <w:t xml:space="preserve"> è pertanto illegittima e fonte di responsabilità amministrativa, dirigenziale ed</w:t>
      </w:r>
      <w:r w:rsidR="003251F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3251FF" w:rsidRPr="003251FF">
        <w:rPr>
          <w:rFonts w:ascii="Times New Roman" w:hAnsi="Times New Roman" w:cs="Times New Roman"/>
          <w:b/>
          <w:sz w:val="24"/>
          <w:szCs w:val="24"/>
          <w:u w:val="single"/>
        </w:rPr>
        <w:t xml:space="preserve"> eventualmente, erariale;</w:t>
      </w:r>
      <w:r w:rsidR="00D81162" w:rsidRPr="003251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08C6" w:rsidRDefault="004B08C6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8A0" w:rsidRDefault="00427617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tutto ciò premesso, e in considerazione del danno diretto, concreto e attuale subito e subendo dalle illegittime determinazioni </w:t>
      </w:r>
      <w:r w:rsidR="004219B4">
        <w:rPr>
          <w:rFonts w:ascii="Times New Roman" w:hAnsi="Times New Roman" w:cs="Times New Roman"/>
          <w:sz w:val="24"/>
          <w:szCs w:val="24"/>
        </w:rPr>
        <w:t>assunte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21A02" w:rsidRDefault="00921A02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E96" w:rsidRDefault="00916E96" w:rsidP="00421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INTIMO </w:t>
      </w:r>
      <w:r w:rsidR="00B06B03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le Amministrazioni in indirizzo</w:t>
      </w:r>
    </w:p>
    <w:p w:rsidR="00E010E6" w:rsidRDefault="00E010E6" w:rsidP="0042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E96" w:rsidRDefault="00916E96" w:rsidP="004219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a) </w:t>
      </w:r>
      <w:r w:rsidR="00B06B03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r w:rsidR="00062D62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conformare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il comportamento </w:t>
      </w:r>
      <w:r w:rsidR="00921A02">
        <w:rPr>
          <w:rFonts w:ascii="Times New Roman" w:hAnsi="Times New Roman" w:cs="Times New Roman"/>
          <w:b/>
          <w:sz w:val="24"/>
          <w:szCs w:val="24"/>
          <w:u w:val="single"/>
        </w:rPr>
        <w:t xml:space="preserve">e le determinazioni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nella definizione degli organici</w:t>
      </w:r>
      <w:r w:rsidR="00921A02">
        <w:rPr>
          <w:rFonts w:ascii="Times New Roman" w:hAnsi="Times New Roman" w:cs="Times New Roman"/>
          <w:b/>
          <w:sz w:val="24"/>
          <w:szCs w:val="24"/>
          <w:u w:val="single"/>
        </w:rPr>
        <w:t>, relativamente agli organici degli insegnamenti di “Geografia” e di “Geografia generale ed economica”</w:t>
      </w:r>
      <w:r w:rsidR="004362B0" w:rsidRPr="00436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al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vigente </w:t>
      </w:r>
      <w:r w:rsidR="004362B0" w:rsidRPr="004362B0">
        <w:rPr>
          <w:rFonts w:ascii="Times New Roman" w:hAnsi="Times New Roman" w:cs="Times New Roman"/>
          <w:b/>
          <w:sz w:val="24"/>
          <w:szCs w:val="24"/>
          <w:u w:val="single"/>
        </w:rPr>
        <w:t>dettato normativo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 al giudicato di cui alla sentenza TAR Lazio n. </w:t>
      </w: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10289/2017</w:t>
      </w:r>
      <w:r w:rsidR="00062D62">
        <w:rPr>
          <w:rFonts w:ascii="Times New Roman" w:hAnsi="Times New Roman" w:cs="Times New Roman"/>
          <w:b/>
          <w:sz w:val="24"/>
          <w:szCs w:val="24"/>
          <w:u w:val="single"/>
        </w:rPr>
        <w:t>, attribuendone la titolarità esclusivamente alla classe di concorso A-21 Geografia</w:t>
      </w:r>
      <w:r w:rsidR="004362B0" w:rsidRPr="004362B0">
        <w:rPr>
          <w:rFonts w:ascii="Times New Roman" w:hAnsi="Times New Roman" w:cs="Times New Roman"/>
          <w:b/>
          <w:sz w:val="24"/>
          <w:szCs w:val="24"/>
          <w:u w:val="single"/>
        </w:rPr>
        <w:t xml:space="preserve">; </w:t>
      </w:r>
    </w:p>
    <w:p w:rsidR="00916E96" w:rsidRDefault="00916E96" w:rsidP="004219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b) </w:t>
      </w:r>
      <w:r w:rsidR="00B06B03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r w:rsidR="00062D62">
        <w:rPr>
          <w:rFonts w:ascii="Times New Roman" w:hAnsi="Times New Roman" w:cs="Times New Roman"/>
          <w:b/>
          <w:sz w:val="24"/>
          <w:szCs w:val="24"/>
          <w:u w:val="single"/>
        </w:rPr>
        <w:t xml:space="preserve"> astenersi</w:t>
      </w:r>
      <w:r w:rsidR="004362B0" w:rsidRPr="00436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dal porre in essere le condotte illegittime illustrate in premessa,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 ogni altra condotta </w:t>
      </w:r>
      <w:r w:rsidR="00921A02">
        <w:rPr>
          <w:rFonts w:ascii="Times New Roman" w:hAnsi="Times New Roman" w:cs="Times New Roman"/>
          <w:b/>
          <w:sz w:val="24"/>
          <w:szCs w:val="24"/>
          <w:u w:val="single"/>
        </w:rPr>
        <w:t xml:space="preserve">che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si discosti dalle prescrizioni di legge</w:t>
      </w:r>
      <w:r w:rsidR="00B06B0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06B03" w:rsidRDefault="00B06B03" w:rsidP="004219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6B03" w:rsidRDefault="00B06B03" w:rsidP="00421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DIFFIDO i Dirigenti generali in indirizzo</w:t>
      </w:r>
    </w:p>
    <w:p w:rsidR="00B06B03" w:rsidRPr="004219B4" w:rsidRDefault="00B06B03" w:rsidP="004219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19B4">
        <w:rPr>
          <w:rFonts w:ascii="Times New Roman" w:eastAsia="Calibri" w:hAnsi="Times New Roman" w:cs="Times New Roman"/>
          <w:b/>
          <w:sz w:val="24"/>
          <w:szCs w:val="24"/>
          <w:u w:val="single"/>
        </w:rPr>
        <w:t>a voler assicurare la piena osservanza da parte delle Istituzioni scolastiche della disposizioni sopra menzionate</w:t>
      </w:r>
    </w:p>
    <w:p w:rsidR="00126ABE" w:rsidRPr="00BA5CF2" w:rsidRDefault="00126ABE" w:rsidP="004219B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CF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219B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mediante l’attribuzione delle ore di Geografia </w:t>
      </w:r>
      <w:r w:rsidRPr="00BA5CF2">
        <w:rPr>
          <w:rFonts w:ascii="Times New Roman" w:eastAsia="Calibri" w:hAnsi="Times New Roman" w:cs="Times New Roman"/>
          <w:sz w:val="24"/>
          <w:szCs w:val="24"/>
        </w:rPr>
        <w:t xml:space="preserve">presso il biennio degli Istituti Tecnici (Amministrazione, Finanza e Marketing- IT01 e Turismo- IT04 - 3 ore per ciascuna classe del biennio - DM 88/2010) </w:t>
      </w:r>
      <w:r w:rsidRPr="004219B4">
        <w:rPr>
          <w:rFonts w:ascii="Times New Roman" w:eastAsia="Calibri" w:hAnsi="Times New Roman" w:cs="Times New Roman"/>
          <w:b/>
          <w:sz w:val="24"/>
          <w:szCs w:val="24"/>
          <w:u w:val="single"/>
        </w:rPr>
        <w:t>esclusivamente alla classe di concorso A-21 Geografia</w:t>
      </w:r>
      <w:r w:rsidRPr="00BA5CF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33FA" w:rsidRDefault="00126ABE" w:rsidP="004219B4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219B4">
        <w:rPr>
          <w:rFonts w:ascii="Times New Roman" w:eastAsia="Calibri" w:hAnsi="Times New Roman" w:cs="Times New Roman"/>
          <w:b/>
          <w:sz w:val="24"/>
          <w:szCs w:val="24"/>
          <w:u w:val="single"/>
        </w:rPr>
        <w:t>mediante l’attribuzione dell’ora di Geografia generale ed economica</w:t>
      </w:r>
      <w:r w:rsidRPr="00BA5CF2">
        <w:rPr>
          <w:rFonts w:ascii="Times New Roman" w:eastAsia="Calibri" w:hAnsi="Times New Roman" w:cs="Times New Roman"/>
          <w:sz w:val="24"/>
          <w:szCs w:val="24"/>
        </w:rPr>
        <w:t xml:space="preserve"> prevista dall’ art. 5 comma 1 del decreto legge 12 settembre 2013, n. 128, convertito, con modificazione, dalla legge 8/11/2013 n. 128 </w:t>
      </w:r>
      <w:r w:rsidRPr="004219B4">
        <w:rPr>
          <w:rFonts w:ascii="Times New Roman" w:eastAsia="Calibri" w:hAnsi="Times New Roman" w:cs="Times New Roman"/>
          <w:b/>
          <w:sz w:val="24"/>
          <w:szCs w:val="24"/>
          <w:u w:val="single"/>
        </w:rPr>
        <w:t>esclusivamente alla classe di concorso A-21 Geografia</w:t>
      </w:r>
      <w:r w:rsidR="003933FA">
        <w:rPr>
          <w:rFonts w:ascii="Times New Roman" w:eastAsia="Calibri" w:hAnsi="Times New Roman" w:cs="Times New Roman"/>
          <w:b/>
          <w:sz w:val="24"/>
          <w:szCs w:val="24"/>
          <w:u w:val="single"/>
        </w:rPr>
        <w:t>;</w:t>
      </w:r>
    </w:p>
    <w:p w:rsidR="00126ABE" w:rsidRPr="00BA5CF2" w:rsidRDefault="003933FA" w:rsidP="004219B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00D7E" w:rsidRPr="00D00D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mediante la verifica della presenza dell’ insegnamento di Geografia, previsto dall’ Allegato A del D. </w:t>
      </w:r>
      <w:proofErr w:type="spellStart"/>
      <w:r w:rsidR="00D00D7E" w:rsidRPr="00D00D7E">
        <w:rPr>
          <w:rFonts w:ascii="Times New Roman" w:eastAsia="Calibri" w:hAnsi="Times New Roman" w:cs="Times New Roman"/>
          <w:b/>
          <w:sz w:val="24"/>
          <w:szCs w:val="24"/>
          <w:u w:val="single"/>
        </w:rPr>
        <w:t>lgs</w:t>
      </w:r>
      <w:proofErr w:type="spellEnd"/>
      <w:r w:rsidR="00D00D7E" w:rsidRPr="00D00D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61/2017,  nei piani di transizione al nuovo ordinamento degli Istituti Professionali, e </w:t>
      </w:r>
      <w:r w:rsidR="00DE61E0">
        <w:rPr>
          <w:rFonts w:ascii="Times New Roman" w:eastAsia="Calibri" w:hAnsi="Times New Roman" w:cs="Times New Roman"/>
          <w:b/>
          <w:sz w:val="24"/>
          <w:szCs w:val="24"/>
          <w:u w:val="single"/>
        </w:rPr>
        <w:t>del</w:t>
      </w:r>
      <w:r w:rsidR="00D00D7E" w:rsidRPr="00D00D7E">
        <w:rPr>
          <w:rFonts w:ascii="Times New Roman" w:eastAsia="Calibri" w:hAnsi="Times New Roman" w:cs="Times New Roman"/>
          <w:b/>
          <w:sz w:val="24"/>
          <w:szCs w:val="24"/>
          <w:u w:val="single"/>
        </w:rPr>
        <w:t>la sua attribuzione alla classe A-21 Geografia</w:t>
      </w:r>
      <w:r w:rsidR="00D00D7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67F42" w:rsidRDefault="00567F42" w:rsidP="004219B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A02" w:rsidRDefault="00921A02" w:rsidP="004219B4">
      <w:pPr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hAnsi="Times New Roman" w:cs="Times New Roman"/>
          <w:sz w:val="24"/>
          <w:szCs w:val="24"/>
        </w:rPr>
        <w:t>ogni più ampia riserva di diritti, ragioni e azioni, anche ai fini del risarcimento del danno subito e subendo.</w:t>
      </w:r>
    </w:p>
    <w:p w:rsidR="00705D30" w:rsidRDefault="00705D30" w:rsidP="004219B4">
      <w:pPr>
        <w:rPr>
          <w:rFonts w:ascii="Times New Roman" w:hAnsi="Times New Roman" w:cs="Times New Roman"/>
          <w:sz w:val="24"/>
          <w:szCs w:val="24"/>
        </w:rPr>
      </w:pPr>
    </w:p>
    <w:p w:rsidR="00705D30" w:rsidRPr="00921A02" w:rsidRDefault="00705D30" w:rsidP="00421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705D30" w:rsidRPr="00921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B0"/>
    <w:rsid w:val="00062D62"/>
    <w:rsid w:val="000B4752"/>
    <w:rsid w:val="000B507B"/>
    <w:rsid w:val="00126ABE"/>
    <w:rsid w:val="00304D2F"/>
    <w:rsid w:val="003251FF"/>
    <w:rsid w:val="003522A7"/>
    <w:rsid w:val="003627B0"/>
    <w:rsid w:val="003933FA"/>
    <w:rsid w:val="003B1587"/>
    <w:rsid w:val="004178DB"/>
    <w:rsid w:val="004219B4"/>
    <w:rsid w:val="00427617"/>
    <w:rsid w:val="004362B0"/>
    <w:rsid w:val="004B08C6"/>
    <w:rsid w:val="004C759A"/>
    <w:rsid w:val="00567F42"/>
    <w:rsid w:val="00681C69"/>
    <w:rsid w:val="00705D30"/>
    <w:rsid w:val="007071ED"/>
    <w:rsid w:val="00752582"/>
    <w:rsid w:val="00772BD1"/>
    <w:rsid w:val="007802E6"/>
    <w:rsid w:val="00786C74"/>
    <w:rsid w:val="00862539"/>
    <w:rsid w:val="00864C67"/>
    <w:rsid w:val="008847F7"/>
    <w:rsid w:val="00916DCB"/>
    <w:rsid w:val="00916E96"/>
    <w:rsid w:val="00921A02"/>
    <w:rsid w:val="00973F3B"/>
    <w:rsid w:val="00A9522B"/>
    <w:rsid w:val="00A97FF7"/>
    <w:rsid w:val="00AF3C34"/>
    <w:rsid w:val="00B06B03"/>
    <w:rsid w:val="00B262CE"/>
    <w:rsid w:val="00B4607C"/>
    <w:rsid w:val="00B93F43"/>
    <w:rsid w:val="00B94EDE"/>
    <w:rsid w:val="00C10F07"/>
    <w:rsid w:val="00C568A0"/>
    <w:rsid w:val="00D00D7E"/>
    <w:rsid w:val="00D34F31"/>
    <w:rsid w:val="00D81162"/>
    <w:rsid w:val="00DB41AD"/>
    <w:rsid w:val="00DE61E0"/>
    <w:rsid w:val="00E010E6"/>
    <w:rsid w:val="00E51E2F"/>
    <w:rsid w:val="00E54F01"/>
    <w:rsid w:val="00E64934"/>
    <w:rsid w:val="00E8388E"/>
    <w:rsid w:val="00EF632A"/>
    <w:rsid w:val="00F7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2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86C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2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86C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Riccardo</cp:lastModifiedBy>
  <cp:revision>2</cp:revision>
  <dcterms:created xsi:type="dcterms:W3CDTF">2018-04-09T12:52:00Z</dcterms:created>
  <dcterms:modified xsi:type="dcterms:W3CDTF">2018-04-09T12:52:00Z</dcterms:modified>
</cp:coreProperties>
</file>